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C" w:rsidRDefault="00A3722C" w:rsidP="00A3722C">
      <w:r>
        <w:t>Benedicto XVI: María, Reina</w:t>
      </w:r>
    </w:p>
    <w:p w:rsidR="00A3722C" w:rsidRDefault="00A3722C" w:rsidP="00A3722C">
      <w:r>
        <w:t>Intervención con motivo del Ángelus</w:t>
      </w:r>
    </w:p>
    <w:p w:rsidR="00A3722C" w:rsidRDefault="00A3722C" w:rsidP="00A3722C"/>
    <w:p w:rsidR="00A3722C" w:rsidRDefault="00A3722C" w:rsidP="00A3722C">
      <w:r>
        <w:t>CIUDAD DEL VATICANO, domingo, 22 de agosto de 2010 (ZENIT.org) - Publicamos</w:t>
      </w:r>
    </w:p>
    <w:p w:rsidR="00A3722C" w:rsidRDefault="00A3722C" w:rsidP="00A3722C">
      <w:proofErr w:type="gramStart"/>
      <w:r>
        <w:t>la</w:t>
      </w:r>
      <w:proofErr w:type="gramEnd"/>
      <w:r>
        <w:t xml:space="preserve"> intervención que pronunció Benedicto XVI este domingo al rezar a</w:t>
      </w:r>
    </w:p>
    <w:p w:rsidR="00A3722C" w:rsidRDefault="00A3722C" w:rsidP="00A3722C">
      <w:proofErr w:type="gramStart"/>
      <w:r>
        <w:t>mediodía</w:t>
      </w:r>
      <w:proofErr w:type="gramEnd"/>
      <w:r>
        <w:t xml:space="preserve"> la oración mariana del Ángelus junto a los peregrinos congregados</w:t>
      </w:r>
    </w:p>
    <w:p w:rsidR="00A3722C" w:rsidRDefault="00A3722C" w:rsidP="00A3722C">
      <w:proofErr w:type="gramStart"/>
      <w:r>
        <w:t>en</w:t>
      </w:r>
      <w:proofErr w:type="gramEnd"/>
      <w:r>
        <w:t xml:space="preserve"> el patio del Palacio </w:t>
      </w:r>
      <w:proofErr w:type="spellStart"/>
      <w:r>
        <w:t>Apostólic</w:t>
      </w:r>
      <w:proofErr w:type="spellEnd"/>
    </w:p>
    <w:p w:rsidR="00A3722C" w:rsidRDefault="00A3722C" w:rsidP="00A3722C">
      <w:r>
        <w:t xml:space="preserve"> Queridos hermanos y hermanas:</w:t>
      </w:r>
    </w:p>
    <w:p w:rsidR="00A3722C" w:rsidRDefault="00A3722C" w:rsidP="00A3722C">
      <w:r>
        <w:t xml:space="preserve"> Ocho días después de la solemnidad de la Asunción al Cielo, la liturgia</w:t>
      </w:r>
    </w:p>
    <w:p w:rsidR="00A3722C" w:rsidRDefault="00A3722C" w:rsidP="00A3722C">
      <w:proofErr w:type="gramStart"/>
      <w:r>
        <w:t>nos</w:t>
      </w:r>
      <w:proofErr w:type="gramEnd"/>
      <w:r>
        <w:t xml:space="preserve"> invita a venerar a la bienaventurada Virgen María con el título de</w:t>
      </w:r>
    </w:p>
    <w:p w:rsidR="00A3722C" w:rsidRDefault="00A3722C" w:rsidP="00A3722C">
      <w:r>
        <w:t>"Reina". Contemplamos a la Madre de Cristo coronada por su Hijo, es decir,</w:t>
      </w:r>
    </w:p>
    <w:p w:rsidR="00A3722C" w:rsidRDefault="00A3722C" w:rsidP="00A3722C">
      <w:proofErr w:type="gramStart"/>
      <w:r>
        <w:t>asociada</w:t>
      </w:r>
      <w:proofErr w:type="gramEnd"/>
      <w:r>
        <w:t xml:space="preserve"> a su realeza universal, tal y como la representan muchos mosaicos</w:t>
      </w:r>
    </w:p>
    <w:p w:rsidR="00A3722C" w:rsidRDefault="00A3722C" w:rsidP="00A3722C">
      <w:proofErr w:type="gramStart"/>
      <w:r>
        <w:t>y</w:t>
      </w:r>
      <w:proofErr w:type="gramEnd"/>
      <w:r>
        <w:t xml:space="preserve"> pinturas. Esta memoria también cae este año en domingo, alcanzando una</w:t>
      </w:r>
    </w:p>
    <w:p w:rsidR="00A3722C" w:rsidRDefault="00A3722C" w:rsidP="00A3722C">
      <w:proofErr w:type="gramStart"/>
      <w:r>
        <w:t>luz</w:t>
      </w:r>
      <w:proofErr w:type="gramEnd"/>
      <w:r>
        <w:t xml:space="preserve"> mayor gracias a la Palabra de Dios y la celebración de la Pascua</w:t>
      </w:r>
    </w:p>
    <w:p w:rsidR="00A3722C" w:rsidRDefault="00A3722C" w:rsidP="00A3722C">
      <w:proofErr w:type="gramStart"/>
      <w:r>
        <w:t>semanal</w:t>
      </w:r>
      <w:proofErr w:type="gramEnd"/>
      <w:r>
        <w:t>. En particular, el icono de la Virgen María Reina encuentra una</w:t>
      </w:r>
    </w:p>
    <w:p w:rsidR="00A3722C" w:rsidRDefault="00A3722C" w:rsidP="00A3722C">
      <w:proofErr w:type="gramStart"/>
      <w:r>
        <w:t>confirmación</w:t>
      </w:r>
      <w:proofErr w:type="gramEnd"/>
      <w:r>
        <w:t xml:space="preserve"> significativa en el Evangelio del día, donde Jesús afirma:</w:t>
      </w:r>
    </w:p>
    <w:p w:rsidR="00A3722C" w:rsidRDefault="00A3722C" w:rsidP="00A3722C">
      <w:r>
        <w:t>"Hay algunos que son los últimos y serán los primeros, y hay otros que son</w:t>
      </w:r>
    </w:p>
    <w:p w:rsidR="00A3722C" w:rsidRDefault="00A3722C" w:rsidP="00A3722C">
      <w:proofErr w:type="gramStart"/>
      <w:r>
        <w:t>los</w:t>
      </w:r>
      <w:proofErr w:type="gramEnd"/>
      <w:r>
        <w:t xml:space="preserve"> primeros y serán los últimos" (Lucas 13, 30). Se trata de una típica</w:t>
      </w:r>
    </w:p>
    <w:p w:rsidR="00A3722C" w:rsidRDefault="00A3722C" w:rsidP="00A3722C">
      <w:proofErr w:type="gramStart"/>
      <w:r>
        <w:t>expresión</w:t>
      </w:r>
      <w:proofErr w:type="gramEnd"/>
      <w:r>
        <w:t xml:space="preserve"> de Cristo, referida varias veces por los Evangelios, con fórmulas</w:t>
      </w:r>
    </w:p>
    <w:p w:rsidR="00A3722C" w:rsidRDefault="00A3722C" w:rsidP="00A3722C">
      <w:proofErr w:type="gramStart"/>
      <w:r>
        <w:t>parecidas</w:t>
      </w:r>
      <w:proofErr w:type="gramEnd"/>
      <w:r>
        <w:t>, pues evidentemente refleja un tema muy sentido por su</w:t>
      </w:r>
    </w:p>
    <w:p w:rsidR="00A3722C" w:rsidRDefault="00A3722C" w:rsidP="00A3722C">
      <w:proofErr w:type="gramStart"/>
      <w:r>
        <w:t>predicación</w:t>
      </w:r>
      <w:proofErr w:type="gramEnd"/>
      <w:r>
        <w:t xml:space="preserve"> profética. La Virgen es el ejemplo perfecto de esta verdad</w:t>
      </w:r>
    </w:p>
    <w:p w:rsidR="00A3722C" w:rsidRDefault="00A3722C" w:rsidP="00A3722C">
      <w:proofErr w:type="gramStart"/>
      <w:r>
        <w:t>evangélica</w:t>
      </w:r>
      <w:proofErr w:type="gramEnd"/>
      <w:r>
        <w:t>, es decir, que Dios humilla a los soberbios y poderosos de este</w:t>
      </w:r>
    </w:p>
    <w:p w:rsidR="00A3722C" w:rsidRDefault="00A3722C" w:rsidP="00A3722C">
      <w:proofErr w:type="gramStart"/>
      <w:r>
        <w:t>mundo</w:t>
      </w:r>
      <w:proofErr w:type="gramEnd"/>
      <w:r>
        <w:t xml:space="preserve"> y eleva a los humildes (Cf. Lucas 1, 52).</w:t>
      </w:r>
    </w:p>
    <w:p w:rsidR="00A3722C" w:rsidRDefault="00A3722C" w:rsidP="00A3722C"/>
    <w:p w:rsidR="00A3722C" w:rsidRDefault="00A3722C" w:rsidP="00A3722C">
      <w:r>
        <w:t xml:space="preserve"> </w:t>
      </w:r>
      <w:proofErr w:type="gramStart"/>
      <w:r>
        <w:t>¡</w:t>
      </w:r>
      <w:proofErr w:type="gramEnd"/>
      <w:r>
        <w:t>La pequeña y sencilla muchacha de Nazaret se ha convertido en la Reina</w:t>
      </w:r>
    </w:p>
    <w:p w:rsidR="00A3722C" w:rsidRDefault="00A3722C" w:rsidP="00A3722C">
      <w:proofErr w:type="gramStart"/>
      <w:r>
        <w:t>del</w:t>
      </w:r>
      <w:proofErr w:type="gramEnd"/>
      <w:r>
        <w:t xml:space="preserve"> mundo! Esta es una de las maravillas reveladas por el corazón de Dios.</w:t>
      </w:r>
    </w:p>
    <w:p w:rsidR="00A3722C" w:rsidRDefault="00A3722C" w:rsidP="00A3722C">
      <w:r>
        <w:lastRenderedPageBreak/>
        <w:t>Naturalmente la realeza de María depende totalmente de la de Cristo: Él es</w:t>
      </w:r>
    </w:p>
    <w:p w:rsidR="00A3722C" w:rsidRDefault="00A3722C" w:rsidP="00A3722C">
      <w:proofErr w:type="gramStart"/>
      <w:r>
        <w:t>el</w:t>
      </w:r>
      <w:proofErr w:type="gramEnd"/>
      <w:r>
        <w:t xml:space="preserve"> Señor, a quien, después de la humillación de la muerte en la cruz, el</w:t>
      </w:r>
    </w:p>
    <w:p w:rsidR="00A3722C" w:rsidRDefault="00A3722C" w:rsidP="00A3722C">
      <w:r>
        <w:t>Padre ha exaltado por encima de toda criatura en los cielos, en la tierra y</w:t>
      </w:r>
    </w:p>
    <w:p w:rsidR="00A3722C" w:rsidRDefault="00A3722C" w:rsidP="00A3722C">
      <w:proofErr w:type="gramStart"/>
      <w:r>
        <w:t>bajo</w:t>
      </w:r>
      <w:proofErr w:type="gramEnd"/>
      <w:r>
        <w:t xml:space="preserve"> la tierra (Cf. Filipenses 2, 9-11). Por un designio de la gracia, la</w:t>
      </w:r>
    </w:p>
    <w:p w:rsidR="00A3722C" w:rsidRDefault="00A3722C" w:rsidP="00A3722C">
      <w:r>
        <w:t>Madre Inmaculada ha quedado plenamente asociada al misterio del Hijo: a su</w:t>
      </w:r>
    </w:p>
    <w:p w:rsidR="00A3722C" w:rsidRDefault="00A3722C" w:rsidP="00A3722C">
      <w:r>
        <w:t>Encarnación; a su vida terrena, primero escondida en Nazaret y después</w:t>
      </w:r>
    </w:p>
    <w:p w:rsidR="00A3722C" w:rsidRDefault="00A3722C" w:rsidP="00A3722C">
      <w:proofErr w:type="gramStart"/>
      <w:r>
        <w:t>manifestada</w:t>
      </w:r>
      <w:proofErr w:type="gramEnd"/>
      <w:r>
        <w:t xml:space="preserve"> en el ministerio mesiánico; a su Pasión y Muerte; y por último</w:t>
      </w:r>
    </w:p>
    <w:p w:rsidR="00A3722C" w:rsidRDefault="00A3722C" w:rsidP="00A3722C">
      <w:proofErr w:type="gramStart"/>
      <w:r>
        <w:t>a</w:t>
      </w:r>
      <w:proofErr w:type="gramEnd"/>
      <w:r>
        <w:t xml:space="preserve"> la gloria de la Resurrección y Ascensión al Cielo. La Madre compartió con</w:t>
      </w:r>
    </w:p>
    <w:p w:rsidR="00A3722C" w:rsidRDefault="00A3722C" w:rsidP="00A3722C">
      <w:proofErr w:type="gramStart"/>
      <w:r>
        <w:t>el</w:t>
      </w:r>
      <w:proofErr w:type="gramEnd"/>
      <w:r>
        <w:t xml:space="preserve"> Hijo no sólo los aspectos humanos de este ministerio, sino también, por</w:t>
      </w:r>
    </w:p>
    <w:p w:rsidR="00A3722C" w:rsidRDefault="00A3722C" w:rsidP="00A3722C">
      <w:proofErr w:type="gramStart"/>
      <w:r>
        <w:t>obra</w:t>
      </w:r>
      <w:proofErr w:type="gramEnd"/>
      <w:r>
        <w:t xml:space="preserve"> del Espíritu Santo en ella, su intención profunda, su voluntad divina,</w:t>
      </w:r>
    </w:p>
    <w:p w:rsidR="00A3722C" w:rsidRDefault="00A3722C" w:rsidP="00A3722C">
      <w:proofErr w:type="gramStart"/>
      <w:r>
        <w:t>de</w:t>
      </w:r>
      <w:proofErr w:type="gramEnd"/>
      <w:r>
        <w:t xml:space="preserve"> manera que toda su existencia, pobre y humilde, fue elevada,</w:t>
      </w:r>
    </w:p>
    <w:p w:rsidR="00A3722C" w:rsidRDefault="00A3722C" w:rsidP="00A3722C">
      <w:proofErr w:type="gramStart"/>
      <w:r>
        <w:t>transformada</w:t>
      </w:r>
      <w:proofErr w:type="gramEnd"/>
      <w:r>
        <w:t>, glorificada, pasando a través de la "puerta estrecha" que es</w:t>
      </w:r>
    </w:p>
    <w:p w:rsidR="00A3722C" w:rsidRDefault="00A3722C" w:rsidP="00A3722C">
      <w:proofErr w:type="gramStart"/>
      <w:r>
        <w:t>el</w:t>
      </w:r>
      <w:proofErr w:type="gramEnd"/>
      <w:r>
        <w:t xml:space="preserve"> mismo Jesús (Cf. Lucas 13, 24). Sí, María es la primera que atravesó el</w:t>
      </w:r>
    </w:p>
    <w:p w:rsidR="00A3722C" w:rsidRDefault="00A3722C" w:rsidP="00A3722C">
      <w:r>
        <w:t>"camino" abierto por Cristo para entrar en el Reino de Dios, un camino</w:t>
      </w:r>
    </w:p>
    <w:p w:rsidR="00A3722C" w:rsidRDefault="00A3722C" w:rsidP="00A3722C">
      <w:proofErr w:type="gramStart"/>
      <w:r>
        <w:t>accesible</w:t>
      </w:r>
      <w:proofErr w:type="gramEnd"/>
      <w:r>
        <w:t xml:space="preserve"> para los humildes, para quienes confían en la Palabra de Dios y</w:t>
      </w:r>
    </w:p>
    <w:p w:rsidR="00A3722C" w:rsidRDefault="00A3722C" w:rsidP="00A3722C">
      <w:proofErr w:type="gramStart"/>
      <w:r>
        <w:t>se</w:t>
      </w:r>
      <w:proofErr w:type="gramEnd"/>
      <w:r>
        <w:t xml:space="preserve"> comprometen para llevarla a la práctica.</w:t>
      </w:r>
    </w:p>
    <w:p w:rsidR="00A3722C" w:rsidRDefault="00A3722C" w:rsidP="00A3722C"/>
    <w:p w:rsidR="00A3722C" w:rsidRDefault="00A3722C" w:rsidP="00A3722C">
      <w:r>
        <w:t xml:space="preserve"> En la historia de las ciudades y de los pueblos evangelizados por el</w:t>
      </w:r>
    </w:p>
    <w:p w:rsidR="00A3722C" w:rsidRDefault="00A3722C" w:rsidP="00A3722C">
      <w:proofErr w:type="gramStart"/>
      <w:r>
        <w:t>mensaje</w:t>
      </w:r>
      <w:proofErr w:type="gramEnd"/>
      <w:r>
        <w:t xml:space="preserve"> cristiano, se dan innumerables testimonios de veneración pública,</w:t>
      </w:r>
    </w:p>
    <w:p w:rsidR="00A3722C" w:rsidRDefault="00A3722C" w:rsidP="00A3722C">
      <w:proofErr w:type="gramStart"/>
      <w:r>
        <w:t>en</w:t>
      </w:r>
      <w:proofErr w:type="gramEnd"/>
      <w:r>
        <w:t xml:space="preserve"> algunos casos incluso institucional de la realeza de la Virgen María.</w:t>
      </w:r>
    </w:p>
    <w:p w:rsidR="00A3722C" w:rsidRDefault="00A3722C" w:rsidP="00A3722C">
      <w:r>
        <w:t>Pero hoy queremos sobre todo renovar, como hijos de la Iglesia, nuestra</w:t>
      </w:r>
    </w:p>
    <w:p w:rsidR="00A3722C" w:rsidRDefault="00A3722C" w:rsidP="00A3722C">
      <w:proofErr w:type="gramStart"/>
      <w:r>
        <w:t>devoción</w:t>
      </w:r>
      <w:proofErr w:type="gramEnd"/>
      <w:r>
        <w:t xml:space="preserve"> a quien Jesús nos dejó como Madre y Reina. Encomendamos a su</w:t>
      </w:r>
    </w:p>
    <w:p w:rsidR="00A3722C" w:rsidRDefault="00A3722C" w:rsidP="00A3722C">
      <w:proofErr w:type="gramStart"/>
      <w:r>
        <w:t>intercesión</w:t>
      </w:r>
      <w:proofErr w:type="gramEnd"/>
      <w:r>
        <w:t xml:space="preserve"> la oración diaria por la paz, especialmente allí donde más</w:t>
      </w:r>
    </w:p>
    <w:p w:rsidR="00A3722C" w:rsidRDefault="00A3722C" w:rsidP="00A3722C">
      <w:proofErr w:type="gramStart"/>
      <w:r>
        <w:t>golpea</w:t>
      </w:r>
      <w:proofErr w:type="gramEnd"/>
      <w:r>
        <w:t xml:space="preserve"> la absurda lógica de la violencia para que todos los hombres se</w:t>
      </w:r>
    </w:p>
    <w:p w:rsidR="00A3722C" w:rsidRDefault="00A3722C" w:rsidP="00A3722C">
      <w:proofErr w:type="gramStart"/>
      <w:r>
        <w:t>persuadan</w:t>
      </w:r>
      <w:proofErr w:type="gramEnd"/>
      <w:r>
        <w:t xml:space="preserve"> de que en este mundo debemos ayudarnos los unos a los otros como</w:t>
      </w:r>
    </w:p>
    <w:p w:rsidR="00A3722C" w:rsidRDefault="00A3722C" w:rsidP="00A3722C">
      <w:r>
        <w:t xml:space="preserve">hermanos para construir la civilización del amor </w:t>
      </w:r>
      <w:proofErr w:type="spellStart"/>
      <w:r>
        <w:t>Maria</w:t>
      </w:r>
      <w:proofErr w:type="spellEnd"/>
      <w:r>
        <w:t xml:space="preserve">, Regina </w:t>
      </w:r>
    </w:p>
    <w:sectPr w:rsidR="00A3722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A3722C"/>
    <w:rsid w:val="00025784"/>
    <w:rsid w:val="002D241C"/>
    <w:rsid w:val="00370A6A"/>
    <w:rsid w:val="00396462"/>
    <w:rsid w:val="00A3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2836</Characters>
  <Application>Microsoft Office Word</Application>
  <DocSecurity>0</DocSecurity>
  <Lines>23</Lines>
  <Paragraphs>6</Paragraphs>
  <ScaleCrop>false</ScaleCrop>
  <Company>PERSONAL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2010-08-28T00:17:00Z</dcterms:created>
  <dcterms:modified xsi:type="dcterms:W3CDTF">2010-08-28T00:19:00Z</dcterms:modified>
</cp:coreProperties>
</file>