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49" w:rsidRDefault="00A02349" w:rsidP="00A02349">
      <w:r>
        <w:t>Advocación Mariana: Santa María de las Gracias</w:t>
      </w:r>
    </w:p>
    <w:p w:rsidR="00A02349" w:rsidRDefault="00A02349" w:rsidP="00A02349"/>
    <w:p w:rsidR="00A02349" w:rsidRDefault="00A02349" w:rsidP="00A02349"/>
    <w:p w:rsidR="00A02349" w:rsidRDefault="00A02349" w:rsidP="00A02349"/>
    <w:p w:rsidR="00A02349" w:rsidRDefault="00A02349" w:rsidP="00A02349"/>
    <w:p w:rsidR="00A02349" w:rsidRDefault="00A02349" w:rsidP="00A02349"/>
    <w:p w:rsidR="00A02349" w:rsidRDefault="00A02349" w:rsidP="00A02349">
      <w:r>
        <w:t xml:space="preserve"> </w:t>
      </w:r>
    </w:p>
    <w:p w:rsidR="00A02349" w:rsidRDefault="00A02349" w:rsidP="00A02349">
      <w:r>
        <w:t xml:space="preserve">CIUDAD DEL VATICANO, miércoles 25 de agosto de 2010 -   Benedicto XVI ha nombrado al cardenal Giovanni Battista Re, prefecto  emérito de la Congregación para los Obispos, legado pontificio para la  celebración por los mil quinientos años del Santuario Mariano de la  Mentorella, situado cerca de Roma, el próximo 29 de agosto. </w:t>
      </w:r>
    </w:p>
    <w:p w:rsidR="00A02349" w:rsidRDefault="00A02349" w:rsidP="00A02349">
      <w:r>
        <w:t xml:space="preserve">El pontífice, en una carta escrita en latín, publicada este sábado por  la Santa Sede, recuerda que este lugar tiene un papel importante en su  pontificado. </w:t>
      </w:r>
    </w:p>
    <w:p w:rsidR="00A02349" w:rsidRDefault="00A02349" w:rsidP="00A02349"/>
    <w:p w:rsidR="00A02349" w:rsidRDefault="00A02349" w:rsidP="00A02349">
      <w:r>
        <w:t>El 29 de octubre de 2005, exactamente 27 años  después de la peregrinación de Juan Pablo II, Benedicto XVI visitaba el  Santuario de la Mentorella, nombre que se le da al "Santuario de Santa  María de las Gracias", situado en los Montes Prenestinos, en la diócesis  de Tívoli, a 50 kilómetros de la ciudad eterna, "en una espléndida  zona", como lo recuerda el Papa en su misiva</w:t>
      </w:r>
    </w:p>
    <w:p w:rsidR="00A02349" w:rsidRDefault="00A02349" w:rsidP="00A02349"/>
    <w:p w:rsidR="00A02349" w:rsidRDefault="00A02349" w:rsidP="00A02349"/>
    <w:p w:rsidR="00A02349" w:rsidRDefault="00A02349" w:rsidP="00A02349">
      <w:r>
        <w:t>Según la tradición, el Santuario de la Mentorella fue edificado el  siglo IV por el emperador Constantino, en el monte Guadagnolo (diócesis  de Tívoli), en el lugar de la conversión del tribuno romano, san  Eustaquio, tras una aparición de Cristo en tiempos del emperador  Trajano. Dedicada a san Eustaquio, la Iglesia fue consagrada por el Papa  Silvestre.</w:t>
      </w:r>
    </w:p>
    <w:p w:rsidR="00A02349" w:rsidRDefault="00A02349" w:rsidP="00A02349"/>
    <w:p w:rsidR="00A02349" w:rsidRDefault="00A02349" w:rsidP="00A02349">
      <w:r>
        <w:t>El Santuario es asistido y administrado por la  Congregación de la Resurrección que, en 1883, lo compró al Estado  Italiano después de haber sido expropiado. El Papa Pío IX ya había  confiado en 1857 este centro de peregrinación a esa Congregación.</w:t>
      </w:r>
    </w:p>
    <w:p w:rsidR="00A02349" w:rsidRDefault="00A02349" w:rsidP="00A02349"/>
    <w:p w:rsidR="00A02349" w:rsidRDefault="00A02349" w:rsidP="00A02349"/>
    <w:p w:rsidR="00A02349" w:rsidRDefault="00A02349" w:rsidP="00A02349">
      <w:r>
        <w:t>Karol Wojtyla había visitado ese lugar en la víspera del cónclave en el  que sería elegido Papa. Al regresar a Roma, sufrió una avería en su  coche.</w:t>
      </w:r>
    </w:p>
    <w:p w:rsidR="00A02349" w:rsidRDefault="00A02349" w:rsidP="00A02349"/>
    <w:p w:rsidR="00A02349" w:rsidRDefault="00A02349" w:rsidP="00A02349">
      <w:r>
        <w:t xml:space="preserve">Al Papa polaco le gustaba regresar a este lugar --lo  visitó en muchas ocasiones, la última en el año 2000--, en momentos  particulares, cuando sentía intensamente la necesidad de oración y de  reflexión entre las montañas. </w:t>
      </w:r>
    </w:p>
    <w:p w:rsidR="00A02349" w:rsidRDefault="00A02349" w:rsidP="00A02349">
      <w:r>
        <w:t xml:space="preserve">La solemne celebración  por estos quince siglos de existencia prevé un triduo de preparación,  del 25 al 27 de agosto, y el día 28 se rezará el Rosario meditado y se  celebrará la Misa presidida por el padre Weslaw Spie-wak, superior de la  Provincia polaca de la Congregación de la Resurrección, a cuyo cuidado  pastoral está confiado el Santuario. </w:t>
      </w:r>
    </w:p>
    <w:p w:rsidR="00A02349" w:rsidRDefault="00A02349" w:rsidP="00A02349">
      <w:r>
        <w:t xml:space="preserve">El domingo, 29 de agosto,  el cardenal Giovanni Battista Re  presidirá la Solemne Santa Misa de aniversario. </w:t>
      </w:r>
    </w:p>
    <w:p w:rsidR="00A02349" w:rsidRDefault="00A02349" w:rsidP="00A02349"/>
    <w:p w:rsidR="00A02349" w:rsidRDefault="00A02349" w:rsidP="00A02349">
      <w:r>
        <w:t xml:space="preserve">Con  motivo de tan simbólica fecha será bendecida una imagen sagrada de la  santísima Virgen de la Mentorella, que sucesivamente peregrinará por las  parroquias de la diócesis de Tívoli, y por la tarde se dará espacio al  Oratorio Musical "Totus Tuus" del Coro de la Diócesis de Roma, dirigido  por el Maestro monseñor Marco Frisina. </w:t>
      </w:r>
    </w:p>
    <w:p w:rsidR="002D241C" w:rsidRDefault="00A02349" w:rsidP="00A02349">
      <w:r>
        <w:t>Las  celebraciones concluirán en el mismo Santuario de Santa María de las  Gracias, con la celebración de la Santa Misa presidida Por el obispo de  Tívoli, monseñor Mauro Parmeggiani.</w:t>
      </w:r>
    </w:p>
    <w:sectPr w:rsidR="002D241C"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grammar="clean"/>
  <w:defaultTabStop w:val="708"/>
  <w:hyphenationZone w:val="425"/>
  <w:characterSpacingControl w:val="doNotCompress"/>
  <w:compat/>
  <w:rsids>
    <w:rsidRoot w:val="00A02349"/>
    <w:rsid w:val="00025784"/>
    <w:rsid w:val="002D241C"/>
    <w:rsid w:val="00370A6A"/>
    <w:rsid w:val="004A383E"/>
    <w:rsid w:val="00A023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2444</Characters>
  <Application>Microsoft Office Word</Application>
  <DocSecurity>0</DocSecurity>
  <Lines>20</Lines>
  <Paragraphs>5</Paragraphs>
  <ScaleCrop>false</ScaleCrop>
  <Company>PERSONAL</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2010-08-31T15:44:00Z</dcterms:created>
  <dcterms:modified xsi:type="dcterms:W3CDTF">2010-08-31T15:44:00Z</dcterms:modified>
</cp:coreProperties>
</file>